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0" w:rsidRDefault="00D80BC0" w:rsidP="00D80BC0">
      <w:pPr>
        <w:pStyle w:val="2"/>
        <w:tabs>
          <w:tab w:val="left" w:pos="0"/>
        </w:tabs>
      </w:pPr>
    </w:p>
    <w:p w:rsidR="00D80BC0" w:rsidRDefault="00D80BC0" w:rsidP="00D80BC0">
      <w:pPr>
        <w:pStyle w:val="2"/>
        <w:tabs>
          <w:tab w:val="left" w:pos="0"/>
        </w:tabs>
      </w:pPr>
    </w:p>
    <w:p w:rsidR="00D80BC0" w:rsidRDefault="00D80BC0" w:rsidP="00950E9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по независимой оценке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Магнитогорска, подведомственных управлению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D80BC0" w:rsidRDefault="00D80BC0" w:rsidP="00D80BC0"/>
    <w:p w:rsidR="00D80BC0" w:rsidRDefault="00D80BC0" w:rsidP="00D8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D80BC0" w:rsidRDefault="00D80BC0" w:rsidP="00950E9E">
      <w:pPr>
        <w:tabs>
          <w:tab w:val="left" w:pos="2340"/>
          <w:tab w:val="left" w:pos="4320"/>
          <w:tab w:val="left" w:pos="5580"/>
          <w:tab w:val="left" w:pos="5760"/>
          <w:tab w:val="left" w:pos="5940"/>
          <w:tab w:val="left" w:pos="6300"/>
          <w:tab w:val="left" w:pos="7740"/>
          <w:tab w:val="left" w:pos="7920"/>
          <w:tab w:val="left" w:pos="8280"/>
          <w:tab w:val="left" w:pos="8460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августа  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</w:t>
      </w:r>
      <w:r w:rsidR="00950E9E">
        <w:rPr>
          <w:rFonts w:ascii="Times New Roman" w:hAnsi="Times New Roman" w:cs="Times New Roman"/>
          <w:sz w:val="28"/>
          <w:szCs w:val="28"/>
        </w:rPr>
        <w:t xml:space="preserve">№ 1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D80BC0" w:rsidTr="00D80BC0">
        <w:trPr>
          <w:trHeight w:val="365"/>
        </w:trPr>
        <w:tc>
          <w:tcPr>
            <w:tcW w:w="4181" w:type="dxa"/>
          </w:tcPr>
          <w:p w:rsidR="00D80BC0" w:rsidRDefault="00D80BC0">
            <w:pPr>
              <w:snapToGrid w:val="0"/>
            </w:pPr>
          </w:p>
        </w:tc>
      </w:tr>
    </w:tbl>
    <w:p w:rsidR="00D80BC0" w:rsidRDefault="00D80BC0" w:rsidP="00950E9E">
      <w:pPr>
        <w:autoSpaceDE w:val="0"/>
        <w:autoSpaceDN w:val="0"/>
        <w:adjustRightInd w:val="0"/>
        <w:spacing w:after="0" w:line="240" w:lineRule="auto"/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Заседание </w:t>
      </w:r>
    </w:p>
    <w:p w:rsidR="00D80BC0" w:rsidRDefault="00D80BC0" w:rsidP="00950E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</w:p>
    <w:p w:rsidR="00D80BC0" w:rsidRDefault="00D80BC0" w:rsidP="00950E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D80BC0" w:rsidRDefault="00D80BC0" w:rsidP="00950E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BC0" w:rsidRDefault="00D80BC0" w:rsidP="00950E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УСЗН</w:t>
      </w:r>
    </w:p>
    <w:p w:rsidR="00D80BC0" w:rsidRDefault="00D80BC0" w:rsidP="00D80BC0"/>
    <w:p w:rsidR="00F0177B" w:rsidRDefault="00D80BC0" w:rsidP="00950E9E">
      <w:pPr>
        <w:autoSpaceDE w:val="0"/>
        <w:autoSpaceDN w:val="0"/>
        <w:adjustRightInd w:val="0"/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совещание:</w:t>
      </w:r>
      <w:r w:rsidR="00F0177B">
        <w:rPr>
          <w:sz w:val="28"/>
          <w:szCs w:val="28"/>
        </w:rPr>
        <w:t xml:space="preserve">   </w:t>
      </w:r>
      <w:proofErr w:type="gramEnd"/>
      <w:r w:rsidR="00F0177B">
        <w:rPr>
          <w:sz w:val="28"/>
          <w:szCs w:val="28"/>
        </w:rPr>
        <w:t xml:space="preserve">           </w:t>
      </w:r>
      <w:r w:rsidRPr="00D80B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О. В.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D80B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 отдела социальной поддержки семьи и детей управления социальной защиты населения администрации города УСЗН,</w:t>
      </w:r>
    </w:p>
    <w:p w:rsidR="00D80BC0" w:rsidRDefault="00F0177B" w:rsidP="00D80BC0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0B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80BC0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D80BC0">
        <w:rPr>
          <w:rFonts w:ascii="Times New Roman" w:hAnsi="Times New Roman" w:cs="Times New Roman"/>
          <w:sz w:val="28"/>
          <w:szCs w:val="28"/>
        </w:rPr>
        <w:t xml:space="preserve"> Г.М. -</w:t>
      </w:r>
      <w:r w:rsidR="00D80BC0" w:rsidRPr="00D80BC0">
        <w:rPr>
          <w:rFonts w:ascii="Times New Roman" w:hAnsi="Times New Roman" w:cs="Times New Roman"/>
          <w:sz w:val="28"/>
          <w:szCs w:val="28"/>
        </w:rPr>
        <w:t xml:space="preserve"> </w:t>
      </w:r>
      <w:r w:rsidR="00D80BC0">
        <w:rPr>
          <w:rFonts w:ascii="Times New Roman" w:hAnsi="Times New Roman" w:cs="Times New Roman"/>
          <w:sz w:val="28"/>
          <w:szCs w:val="28"/>
        </w:rPr>
        <w:t>начальник отдела социальной поддержки ветеранов и инвалидов управления социальной защиты населения администрации города</w:t>
      </w:r>
      <w:r w:rsidR="00D80BC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0BC0" w:rsidRDefault="00D80BC0" w:rsidP="00950E9E">
      <w:pPr>
        <w:ind w:left="2832" w:hanging="2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1985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54"/>
        <w:gridCol w:w="707"/>
        <w:gridCol w:w="6661"/>
        <w:gridCol w:w="2554"/>
        <w:gridCol w:w="502"/>
        <w:gridCol w:w="6874"/>
      </w:tblGrid>
      <w:tr w:rsidR="00D80BC0" w:rsidTr="00950E9E">
        <w:tc>
          <w:tcPr>
            <w:tcW w:w="2554" w:type="dxa"/>
          </w:tcPr>
          <w:p w:rsidR="00D80BC0" w:rsidRDefault="00D80BC0" w:rsidP="00D80BC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Дегтярев А. А.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707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1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Магнитогорского благотворительного фонда «Гражданская инициатива»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городского Совета ветеранов</w:t>
            </w:r>
          </w:p>
        </w:tc>
        <w:tc>
          <w:tcPr>
            <w:tcW w:w="2554" w:type="dxa"/>
            <w:hideMark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hideMark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4" w:type="dxa"/>
            <w:hideMark/>
          </w:tcPr>
          <w:p w:rsidR="00D80BC0" w:rsidRDefault="00D80BC0" w:rsidP="00D80BC0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C0" w:rsidTr="00950E9E">
        <w:tc>
          <w:tcPr>
            <w:tcW w:w="2554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исполкома ММО ВПП "Единая Россия" </w:t>
            </w:r>
          </w:p>
        </w:tc>
        <w:tc>
          <w:tcPr>
            <w:tcW w:w="2554" w:type="dxa"/>
          </w:tcPr>
          <w:p w:rsidR="00D80BC0" w:rsidRDefault="00D80BC0" w:rsidP="00D8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C0" w:rsidTr="00950E9E">
        <w:tc>
          <w:tcPr>
            <w:tcW w:w="2554" w:type="dxa"/>
          </w:tcPr>
          <w:p w:rsidR="00D80BC0" w:rsidRDefault="00D80BC0" w:rsidP="00D80BC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  <w:p w:rsidR="00D80BC0" w:rsidRDefault="00D80BC0" w:rsidP="00D80BC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социальной работы и психолого-педагогического образования ФГБОУ ВПО МГТУ</w:t>
            </w:r>
          </w:p>
        </w:tc>
        <w:tc>
          <w:tcPr>
            <w:tcW w:w="2554" w:type="dxa"/>
          </w:tcPr>
          <w:p w:rsidR="00D80BC0" w:rsidRDefault="00D80BC0" w:rsidP="00D8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C0" w:rsidTr="00950E9E">
        <w:tc>
          <w:tcPr>
            <w:tcW w:w="2554" w:type="dxa"/>
          </w:tcPr>
          <w:p w:rsidR="00D80BC0" w:rsidRDefault="00D80BC0" w:rsidP="00D80BC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Склярова Т. И.</w:t>
            </w:r>
          </w:p>
          <w:p w:rsidR="00D80BC0" w:rsidRDefault="00D80BC0" w:rsidP="00D80BC0">
            <w:pPr>
              <w:pStyle w:val="a4"/>
              <w:spacing w:line="25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950E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 Н.</w:t>
            </w:r>
          </w:p>
          <w:p w:rsidR="00D80BC0" w:rsidRDefault="00D80BC0" w:rsidP="00D8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1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Магнитогорского отделения Всероссийского общества глухих</w:t>
            </w:r>
          </w:p>
          <w:p w:rsidR="00D80BC0" w:rsidRP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BC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Магнитогорского городского благотворительного общественного фонда «Металлург» 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Орджоникидзевского районного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отделения  ЧООО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</w:t>
            </w:r>
          </w:p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80BC0" w:rsidRDefault="00D80BC0" w:rsidP="00D8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D80BC0" w:rsidRDefault="00D80BC0" w:rsidP="00D8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BC0" w:rsidRDefault="00D80BC0" w:rsidP="00D80BC0">
      <w:pPr>
        <w:rPr>
          <w:rFonts w:ascii="Times New Roman" w:hAnsi="Times New Roman" w:cs="Times New Roman"/>
          <w:sz w:val="28"/>
          <w:szCs w:val="28"/>
        </w:rPr>
      </w:pPr>
    </w:p>
    <w:p w:rsidR="00D80BC0" w:rsidRDefault="00D80BC0" w:rsidP="00950E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ПОВЕСТКА:</w:t>
      </w:r>
    </w:p>
    <w:p w:rsidR="00C20124" w:rsidRDefault="00C20124" w:rsidP="00950E9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независимой системы оценки качества работы муниципальных учреждений, оказывающих социальные услуги в г. Магнитогорске.</w:t>
      </w:r>
    </w:p>
    <w:p w:rsidR="00D80BC0" w:rsidRDefault="00C20124" w:rsidP="00950E9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председателя, заместителя председателя и секретаря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r w:rsidRPr="00C2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города Магнитогорска, подведомственных УСЗН администрации города</w:t>
      </w:r>
      <w:r w:rsidR="00EA6D8C">
        <w:rPr>
          <w:rFonts w:ascii="Times New Roman" w:hAnsi="Times New Roman" w:cs="Times New Roman"/>
          <w:sz w:val="28"/>
          <w:szCs w:val="28"/>
        </w:rPr>
        <w:t xml:space="preserve"> (далее – Общественного совета)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BC0" w:rsidRPr="00C20124" w:rsidRDefault="00C20124" w:rsidP="00950E9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критериев для проведения</w:t>
      </w:r>
      <w:r w:rsidRPr="00C2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города Магнитогорска.</w:t>
      </w:r>
    </w:p>
    <w:p w:rsidR="00D80BC0" w:rsidRDefault="00D80BC0" w:rsidP="00950E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C20124" w:rsidRDefault="00C20124" w:rsidP="00950E9E">
      <w:pPr>
        <w:pStyle w:val="a3"/>
        <w:numPr>
          <w:ilvl w:val="3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C2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независимой системы оценки качества работы муниципальных учреждений, оказывающих социальные услуги в г. Магнитогорске принять к сведению. Провести сбор первичной информации об учреждениях об оказываемых услугах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города Магнитогорска, подведомственных УСЗН администрации города</w:t>
      </w:r>
      <w:r w:rsidR="00EA6D8C">
        <w:rPr>
          <w:rFonts w:ascii="Times New Roman" w:hAnsi="Times New Roman" w:cs="Times New Roman"/>
          <w:sz w:val="28"/>
          <w:szCs w:val="28"/>
        </w:rPr>
        <w:t>.</w:t>
      </w:r>
    </w:p>
    <w:p w:rsidR="00EA6D8C" w:rsidRDefault="00EA6D8C" w:rsidP="00950E9E">
      <w:pPr>
        <w:pStyle w:val="a3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Выбрать:</w:t>
      </w:r>
    </w:p>
    <w:p w:rsidR="00EA6D8C" w:rsidRDefault="00EA6D8C" w:rsidP="00950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2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</w:t>
      </w:r>
      <w:r w:rsidRPr="00C2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Магнитогорского благотворительного фонда «Гражданская инициатива»</w:t>
      </w:r>
      <w:r w:rsidRPr="00EA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Дегтярева Александра Анатольевича;</w:t>
      </w:r>
    </w:p>
    <w:p w:rsidR="00EA6D8C" w:rsidRDefault="00EA6D8C" w:rsidP="00950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заместителем председателя</w:t>
      </w:r>
      <w:r w:rsidRPr="00EA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A6D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D80BC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аместител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r w:rsidRPr="00D80BC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директора Магнитогорского городского благотворительного общественного фонда «Металлург»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Степанову Ирину Николаевну;</w:t>
      </w:r>
    </w:p>
    <w:p w:rsidR="00EA6D8C" w:rsidRPr="00D80BC0" w:rsidRDefault="00EA6D8C" w:rsidP="00950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секретарем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городского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Александровича.</w:t>
      </w:r>
    </w:p>
    <w:p w:rsidR="00140388" w:rsidRDefault="00EA6D8C" w:rsidP="00950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Членам Общественного совета</w:t>
      </w:r>
      <w:r w:rsidR="00A55F8C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="00A55F8C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="00A55F8C">
        <w:rPr>
          <w:rFonts w:ascii="Times New Roman" w:hAnsi="Times New Roman" w:cs="Times New Roman"/>
          <w:sz w:val="28"/>
          <w:szCs w:val="28"/>
        </w:rPr>
        <w:t xml:space="preserve"> критериям независимой системы оценки  качества</w:t>
      </w:r>
      <w:r w:rsidR="00A55F8C" w:rsidRPr="00A55F8C">
        <w:rPr>
          <w:rFonts w:ascii="Times New Roman" w:hAnsi="Times New Roman" w:cs="Times New Roman"/>
          <w:sz w:val="28"/>
          <w:szCs w:val="28"/>
        </w:rPr>
        <w:t xml:space="preserve"> </w:t>
      </w:r>
      <w:r w:rsidR="00A55F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55F8C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социального обслуживания </w:t>
      </w:r>
      <w:r w:rsidR="00A55F8C">
        <w:rPr>
          <w:rFonts w:ascii="Times New Roman" w:hAnsi="Times New Roman" w:cs="Times New Roman"/>
          <w:sz w:val="28"/>
          <w:szCs w:val="28"/>
        </w:rPr>
        <w:t>города Магнитогорска и порядку ее проведения.</w:t>
      </w:r>
    </w:p>
    <w:p w:rsidR="00EA6D8C" w:rsidRDefault="00140388" w:rsidP="00950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перечень муниципальных учреждений социального обслуживания, участвующих в независимой оценке качества их работы (приложение).</w:t>
      </w:r>
    </w:p>
    <w:p w:rsidR="00D80BC0" w:rsidRDefault="00D80BC0" w:rsidP="00D8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BC0" w:rsidRDefault="00D80BC0" w:rsidP="00950E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017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8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6D8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 А. </w:t>
      </w:r>
      <w:r w:rsidR="00EA6D8C">
        <w:rPr>
          <w:rFonts w:ascii="Times New Roman" w:hAnsi="Times New Roman" w:cs="Times New Roman"/>
          <w:sz w:val="28"/>
          <w:szCs w:val="28"/>
        </w:rPr>
        <w:t>Дегтярев</w:t>
      </w:r>
    </w:p>
    <w:p w:rsidR="00D80BC0" w:rsidRDefault="00D80BC0" w:rsidP="00D80BC0">
      <w:pPr>
        <w:rPr>
          <w:rFonts w:ascii="Times New Roman" w:hAnsi="Times New Roman" w:cs="Times New Roman"/>
          <w:sz w:val="28"/>
          <w:szCs w:val="28"/>
        </w:rPr>
      </w:pPr>
    </w:p>
    <w:p w:rsidR="00D80BC0" w:rsidRDefault="00A55F8C" w:rsidP="00950E9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 26 03 55</w:t>
      </w:r>
    </w:p>
    <w:p w:rsidR="00D80BC0" w:rsidRDefault="00D80BC0" w:rsidP="00D80BC0">
      <w:pPr>
        <w:rPr>
          <w:rFonts w:ascii="Times New Roman" w:hAnsi="Times New Roman" w:cs="Times New Roman"/>
          <w:sz w:val="28"/>
          <w:szCs w:val="28"/>
        </w:rPr>
      </w:pPr>
    </w:p>
    <w:p w:rsidR="00950E9E" w:rsidRDefault="00950E9E"/>
    <w:p w:rsidR="00950E9E" w:rsidRDefault="00950E9E"/>
    <w:p w:rsidR="00950E9E" w:rsidRDefault="00950E9E"/>
    <w:p w:rsidR="00950E9E" w:rsidRPr="00950E9E" w:rsidRDefault="00950E9E" w:rsidP="00950E9E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950E9E">
        <w:rPr>
          <w:rStyle w:val="a5"/>
          <w:rFonts w:ascii="Times New Roman" w:hAnsi="Times New Roman" w:cs="Times New Roman"/>
          <w:b w:val="0"/>
        </w:rPr>
        <w:lastRenderedPageBreak/>
        <w:t>Приложение к протоколу Общественного совета</w:t>
      </w:r>
      <w:r w:rsidRPr="00950E9E">
        <w:rPr>
          <w:rFonts w:ascii="Times New Roman" w:hAnsi="Times New Roman" w:cs="Times New Roman"/>
        </w:rPr>
        <w:t xml:space="preserve"> </w:t>
      </w:r>
    </w:p>
    <w:p w:rsidR="00950E9E" w:rsidRPr="00950E9E" w:rsidRDefault="00950E9E" w:rsidP="00950E9E">
      <w:pPr>
        <w:spacing w:after="0"/>
        <w:ind w:firstLine="360"/>
        <w:jc w:val="right"/>
        <w:rPr>
          <w:rFonts w:ascii="Times New Roman" w:hAnsi="Times New Roman" w:cs="Times New Roman"/>
        </w:rPr>
      </w:pPr>
      <w:proofErr w:type="gramStart"/>
      <w:r w:rsidRPr="00950E9E">
        <w:rPr>
          <w:rFonts w:ascii="Times New Roman" w:hAnsi="Times New Roman" w:cs="Times New Roman"/>
        </w:rPr>
        <w:t xml:space="preserve">по независимой оценке </w:t>
      </w:r>
      <w:proofErr w:type="gramEnd"/>
      <w:r w:rsidRPr="00950E9E">
        <w:rPr>
          <w:rFonts w:ascii="Times New Roman" w:hAnsi="Times New Roman" w:cs="Times New Roman"/>
        </w:rPr>
        <w:t xml:space="preserve">качества работы </w:t>
      </w:r>
    </w:p>
    <w:p w:rsidR="00950E9E" w:rsidRPr="00950E9E" w:rsidRDefault="00950E9E" w:rsidP="00950E9E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950E9E">
        <w:rPr>
          <w:rFonts w:ascii="Times New Roman" w:hAnsi="Times New Roman" w:cs="Times New Roman"/>
          <w:bCs/>
        </w:rPr>
        <w:t xml:space="preserve">муниципальных учреждений </w:t>
      </w:r>
      <w:r w:rsidRPr="00950E9E">
        <w:rPr>
          <w:rFonts w:ascii="Times New Roman" w:hAnsi="Times New Roman" w:cs="Times New Roman"/>
        </w:rPr>
        <w:t xml:space="preserve">г. Магнитогорска, </w:t>
      </w:r>
    </w:p>
    <w:p w:rsidR="00950E9E" w:rsidRPr="00950E9E" w:rsidRDefault="00950E9E" w:rsidP="00950E9E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950E9E">
        <w:rPr>
          <w:rFonts w:ascii="Times New Roman" w:hAnsi="Times New Roman" w:cs="Times New Roman"/>
        </w:rPr>
        <w:t>подведомственных УСЗН</w:t>
      </w:r>
    </w:p>
    <w:p w:rsidR="00950E9E" w:rsidRPr="00950E9E" w:rsidRDefault="00950E9E" w:rsidP="00950E9E">
      <w:pPr>
        <w:spacing w:after="0"/>
        <w:ind w:firstLine="360"/>
        <w:jc w:val="right"/>
        <w:rPr>
          <w:rStyle w:val="a5"/>
          <w:rFonts w:ascii="Times New Roman" w:hAnsi="Times New Roman" w:cs="Times New Roman"/>
        </w:rPr>
      </w:pPr>
      <w:r w:rsidRPr="00950E9E">
        <w:rPr>
          <w:rFonts w:ascii="Times New Roman" w:hAnsi="Times New Roman" w:cs="Times New Roman"/>
          <w:bCs/>
        </w:rPr>
        <w:t xml:space="preserve"> от 19.08.2015 № 1</w:t>
      </w:r>
    </w:p>
    <w:p w:rsidR="00950E9E" w:rsidRPr="00950E9E" w:rsidRDefault="00950E9E" w:rsidP="00950E9E">
      <w:pPr>
        <w:spacing w:after="0"/>
        <w:ind w:firstLine="360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950E9E" w:rsidRPr="00950E9E" w:rsidRDefault="00950E9E" w:rsidP="00950E9E">
      <w:pPr>
        <w:spacing w:after="0"/>
        <w:ind w:firstLine="36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0E9E">
        <w:rPr>
          <w:rStyle w:val="a5"/>
          <w:rFonts w:ascii="Times New Roman" w:hAnsi="Times New Roman" w:cs="Times New Roman"/>
          <w:b w:val="0"/>
          <w:sz w:val="28"/>
          <w:szCs w:val="28"/>
        </w:rPr>
        <w:t>ПЕРЕЧЕНЬ МУНИЦИПАЛЬНЫХ УЧРЕЖДЕНИЙ,</w:t>
      </w:r>
    </w:p>
    <w:p w:rsidR="00950E9E" w:rsidRPr="00950E9E" w:rsidRDefault="00950E9E" w:rsidP="00950E9E">
      <w:pPr>
        <w:spacing w:after="0"/>
        <w:ind w:firstLine="36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0E9E">
        <w:rPr>
          <w:rStyle w:val="a5"/>
          <w:rFonts w:ascii="Times New Roman" w:hAnsi="Times New Roman" w:cs="Times New Roman"/>
          <w:b w:val="0"/>
          <w:sz w:val="28"/>
          <w:szCs w:val="28"/>
        </w:rPr>
        <w:t>ПОВЕДОМСТВЕННЫХ УПРАВЛЕНИЮ СОЦИАЛЬНОЙ ЗАЩИТЫ НАСЕЛЕНИЯ АДМИНИСТРАЦИИ ГОРОДА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403"/>
        <w:gridCol w:w="4820"/>
      </w:tblGrid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b/>
                <w:sz w:val="28"/>
                <w:szCs w:val="28"/>
              </w:rPr>
              <w:t>Адрес,</w:t>
            </w:r>
          </w:p>
          <w:p w:rsidR="00950E9E" w:rsidRPr="00950E9E" w:rsidRDefault="00950E9E" w:rsidP="00950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950E9E" w:rsidRPr="00950E9E" w:rsidTr="006F3540">
        <w:trPr>
          <w:trHeight w:val="5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КЦСОН Ленинского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пр. Металлургов, 3/1, тел. 22-05-40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КЦСОН Правобережного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F505B2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123</w:t>
            </w:r>
            <w:bookmarkStart w:id="0" w:name="_GoBack"/>
            <w:bookmarkEnd w:id="0"/>
            <w:r w:rsidR="00950E9E" w:rsidRPr="00950E9E">
              <w:rPr>
                <w:rFonts w:ascii="Times New Roman" w:hAnsi="Times New Roman" w:cs="Times New Roman"/>
                <w:sz w:val="28"/>
                <w:szCs w:val="28"/>
              </w:rPr>
              <w:t>, тел. 30-68-23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КЦСОН Орджоникидзевского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г. Магнитогорск,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пр. Ленина, 138, тел. 30-02-22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Калмыкова, 2, тел. 35-38-90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«Реабилитационный центр для людей с ограниченными возможностями здоровья»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г. Магнитогорск,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 пр. К. Маркса, 193, тел.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0E9E" w:rsidRPr="00950E9E" w:rsidTr="006F3540">
        <w:trPr>
          <w:trHeight w:val="6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«Комплекс социальной адаптации граждан»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Менжинского, 1/1, тел. 24-88-07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МУСО «Социально-реабилитационный центр для несовершеннолетних»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proofErr w:type="gramStart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33,  тел.</w:t>
            </w:r>
            <w:proofErr w:type="gramEnd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22-43-57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Менжинского,16а, тел. 24-76-03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МУ «Социально-реабилитационный </w:t>
            </w:r>
            <w:proofErr w:type="gramStart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центр  для</w:t>
            </w:r>
            <w:proofErr w:type="gramEnd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с ограниченными возможностями»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Суворова, 129/2, тел.</w:t>
            </w:r>
            <w:r w:rsidR="00F50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42-28-68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МУ «Центр социальной помощи семье и детям»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пр. К. Маркса,185, тел. 34-04-72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Ломоносова, 24, тел. 20-79-11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МОУ «Детский дом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Магнитогорск ,</w:t>
            </w:r>
            <w:proofErr w:type="gramEnd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пр. Ленина, 86/3, тел. 26-47-55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МОУ «Детский дом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Магнитогорск ,</w:t>
            </w:r>
            <w:proofErr w:type="gramEnd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Галиуллина,29/2, тел. 30-98-00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МОУ «Детский дом №3»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Магнитогорск ,</w:t>
            </w:r>
            <w:proofErr w:type="gramEnd"/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пр. Ленина, 140/2, тел. 34-23-34</w:t>
            </w:r>
          </w:p>
        </w:tc>
      </w:tr>
      <w:tr w:rsidR="00950E9E" w:rsidRPr="00950E9E" w:rsidTr="006F35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МОУ «Школа-интернат «Семья»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Дружбы, 25, тел. 20-29-17</w:t>
            </w:r>
          </w:p>
        </w:tc>
      </w:tr>
      <w:tr w:rsidR="00950E9E" w:rsidRPr="00950E9E" w:rsidTr="006F3540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МОУ «Специальная (коррекционная) школа-интернат для детей-сирот и детей, оставшихся без попечения родителей, с отклонениями в развитии»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г. Магнитогорск,</w:t>
            </w:r>
          </w:p>
          <w:p w:rsidR="00950E9E" w:rsidRPr="00950E9E" w:rsidRDefault="00950E9E" w:rsidP="00950E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ул. Сов. Армии, 5/1, тел.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E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50E9E" w:rsidRPr="00950E9E" w:rsidRDefault="00950E9E" w:rsidP="00950E9E">
      <w:pPr>
        <w:spacing w:after="0"/>
        <w:rPr>
          <w:rFonts w:ascii="Times New Roman" w:hAnsi="Times New Roman" w:cs="Times New Roman"/>
        </w:rPr>
      </w:pPr>
    </w:p>
    <w:sectPr w:rsidR="00950E9E" w:rsidRPr="00950E9E" w:rsidSect="00950E9E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532CF"/>
    <w:multiLevelType w:val="hybridMultilevel"/>
    <w:tmpl w:val="98DC9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F"/>
    <w:rsid w:val="00140388"/>
    <w:rsid w:val="00467AF5"/>
    <w:rsid w:val="00727CCF"/>
    <w:rsid w:val="00950E9E"/>
    <w:rsid w:val="00A55F8C"/>
    <w:rsid w:val="00C20124"/>
    <w:rsid w:val="00D80BC0"/>
    <w:rsid w:val="00EA6D8C"/>
    <w:rsid w:val="00F0177B"/>
    <w:rsid w:val="00F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D5E6-DD17-4276-AC10-C10659E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0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80BC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0BC0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D80BC0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D80B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qFormat/>
    <w:rsid w:val="00D8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6</cp:revision>
  <dcterms:created xsi:type="dcterms:W3CDTF">2015-09-21T05:15:00Z</dcterms:created>
  <dcterms:modified xsi:type="dcterms:W3CDTF">2015-09-24T09:09:00Z</dcterms:modified>
</cp:coreProperties>
</file>